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50</w:t>
      </w:r>
    </w:p>
    <w:p w14:paraId="00C751C9" w14:textId="580639C2" w:rsidR="006171B8" w:rsidRDefault="006171B8" w:rsidP="006171B8">
      <w:r>
        <w:t>Denumire produs/echipament: Spirometru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831E3B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831E3B" w14:paraId="7DDE9332" w14:textId="77777777" w:rsidTr="00831E3B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C1BE37A" w:rsidR="006F70AB" w:rsidRDefault="006F70AB" w:rsidP="00831E3B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831E3B">
              <w:t>.</w:t>
            </w:r>
          </w:p>
          <w:p w14:paraId="0542C7E5" w14:textId="44F27F29" w:rsidR="006F70AB" w:rsidRDefault="006F70AB" w:rsidP="00831E3B">
            <w:pPr>
              <w:jc w:val="both"/>
            </w:pPr>
            <w:r>
              <w:t>Furnizorul va avea implementat standardul ISO 9001/ISO 13485 sau echivalent</w:t>
            </w:r>
            <w:r w:rsidR="00831E3B">
              <w:t>.</w:t>
            </w:r>
          </w:p>
          <w:p w14:paraId="5F094F53" w14:textId="77777777" w:rsidR="006F70AB" w:rsidRDefault="006F70AB" w:rsidP="00831E3B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831E3B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831E3B" w:rsidRDefault="006F70AB" w:rsidP="00831E3B">
            <w:pPr>
              <w:jc w:val="both"/>
              <w:rPr>
                <w:lang w:val="nl-NL"/>
              </w:rPr>
            </w:pPr>
            <w:r w:rsidRPr="00831E3B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831E3B" w:rsidRDefault="006F70AB" w:rsidP="00831E3B">
            <w:pPr>
              <w:jc w:val="both"/>
              <w:rPr>
                <w:lang w:val="nl-NL"/>
              </w:rPr>
            </w:pPr>
            <w:r w:rsidRPr="00831E3B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831E3B" w:rsidRDefault="006F70AB" w:rsidP="00831E3B">
            <w:pPr>
              <w:jc w:val="both"/>
              <w:rPr>
                <w:lang w:val="nl-NL"/>
              </w:rPr>
            </w:pPr>
            <w:r w:rsidRPr="00831E3B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831E3B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831E3B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831E3B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Spirometru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831E3B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 xml:space="preserve">Sa memoreze minim 10.000 de teste </w:t>
            </w:r>
            <w:r w:rsidRPr="00242C1C">
              <w:br/>
              <w:t>Sa fie prevazut cu baterie reincarcabila</w:t>
            </w:r>
            <w:r w:rsidRPr="00242C1C">
              <w:br/>
              <w:t>Sa fie prevazut cu ecran tactil LCD cu rezultate pe ecran si previzualizare curbe pentru evaluarea imediata a datelor</w:t>
            </w:r>
            <w:r w:rsidRPr="00242C1C">
              <w:br/>
              <w:t>Software PC inclus</w:t>
            </w:r>
            <w:r w:rsidRPr="00242C1C">
              <w:br/>
              <w:t>Sa fie prevazut cu testarea in timp real pe PC, si sa ofere curbe Real Time Flow / Volum si Volum / Timp cu comparatie PRE / POST Bronchodilator.</w:t>
            </w:r>
            <w:r w:rsidRPr="00242C1C">
              <w:br/>
              <w:t>Sa se livreze cu turbina reutilizabila</w:t>
            </w:r>
            <w:r w:rsidRPr="00242C1C">
              <w:br/>
            </w:r>
            <w:r w:rsidRPr="00242C1C">
              <w:lastRenderedPageBreak/>
              <w:t>Testul de spirometrie</w:t>
            </w:r>
            <w:r w:rsidRPr="00242C1C">
              <w:br/>
              <w:t>FVC, VC, IVC, MVV, PRE / POST Compararea bronhodilatatorului cu o gama larga de parametri selectabili.</w:t>
            </w:r>
            <w:r w:rsidRPr="00242C1C">
              <w:br/>
              <w:t>Senzor de temperatura incorporat pentru conversia BTPS.</w:t>
            </w:r>
            <w:r w:rsidRPr="00242C1C">
              <w:br/>
              <w:t>O gama completa de parametri selectabili</w:t>
            </w:r>
            <w:r w:rsidRPr="00242C1C">
              <w:br/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831E3B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Sa poata functiona atat in mod autonom, cat si conectat la PC prin Bluetooth 2.1 sau USB.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831E3B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Parametrii de spirometrie:</w:t>
            </w:r>
            <w:r w:rsidRPr="00242C1C">
              <w:br/>
              <w:t xml:space="preserve">FVC, FEV1, FEV1 / FVC, FEV1 / VC, PEF, FEF25, FEF50, FEF75, FEF25-75, Lung Age, Extrap. Volum, FET, FEV3, FEV3 / FVC, FEV6, FEV1 / FEV6, FIVC, FIV1, FIV1 / FIVC, PIF, VC, tTOT, MVV masurat, MVV calculat. 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831E3B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Alimentare: ion litiu 3,7 V, baterie reincarcabila de 1100 mA cu minim 45 de ore de masurare</w:t>
            </w:r>
            <w:r w:rsidRPr="00242C1C">
              <w:br/>
              <w:t>Precizie volum: maxim ± 3% sau 50 ml (oricare e mai mare)</w:t>
            </w:r>
            <w:r w:rsidRPr="00242C1C">
              <w:br/>
              <w:t>Precizie debit: maxim ± 5% sau 200 ml (oricare e mai mare)</w:t>
            </w:r>
            <w:r w:rsidRPr="00242C1C">
              <w:br/>
              <w:t>Senzor de temperatura: semiconductor (0-45 ° C)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  <w:tr w:rsidR="00C46A3D" w14:paraId="2C87B23A" w14:textId="77777777" w:rsidTr="00831E3B">
        <w:trPr>
          <w:jc w:val="center"/>
        </w:trPr>
        <w:tc>
          <w:tcPr>
            <w:tcW w:w="3791" w:type="dxa"/>
          </w:tcPr>
          <w:p w14:paraId="45CD91E8" w14:textId="26DCC692" w:rsidR="00C46A3D" w:rsidRDefault="00C46A3D" w:rsidP="00C46A3D">
            <w:r w:rsidRPr="002B00B6">
              <w:t xml:space="preserve">Senzor de debit: turbina digitala bidirectionala </w:t>
            </w:r>
            <w:r w:rsidRPr="002B00B6">
              <w:br/>
              <w:t xml:space="preserve">Interval de debit: ± 16 L / s </w:t>
            </w:r>
            <w:r w:rsidRPr="002B00B6">
              <w:br/>
              <w:t xml:space="preserve">Afisaj: ecran tactil LCD retroiluminat cu rezolutie de minim 128x64 pixeli </w:t>
            </w:r>
          </w:p>
        </w:tc>
        <w:tc>
          <w:tcPr>
            <w:tcW w:w="1390" w:type="dxa"/>
          </w:tcPr>
          <w:p w14:paraId="7A633F6E" w14:textId="77777777" w:rsidR="00C46A3D" w:rsidRDefault="00C46A3D" w:rsidP="00C46A3D"/>
        </w:tc>
        <w:tc>
          <w:tcPr>
            <w:tcW w:w="4169" w:type="dxa"/>
          </w:tcPr>
          <w:p w14:paraId="1819E8BF" w14:textId="77777777" w:rsidR="00C46A3D" w:rsidRDefault="00C46A3D" w:rsidP="00C46A3D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17B6F"/>
    <w:rsid w:val="00823107"/>
    <w:rsid w:val="00831E3B"/>
    <w:rsid w:val="0083622D"/>
    <w:rsid w:val="00850E08"/>
    <w:rsid w:val="00B40678"/>
    <w:rsid w:val="00C0497E"/>
    <w:rsid w:val="00C46A3D"/>
    <w:rsid w:val="00CB5218"/>
    <w:rsid w:val="00CD5D01"/>
    <w:rsid w:val="00E32163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364</Words>
  <Characters>2078</Characters>
  <DocSecurity>0</DocSecurity>
  <Lines>17</Lines>
  <Paragraphs>4</Paragraphs>
  <ScaleCrop>false</ScaleCrop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2024-05-21T14:55:00Z</dcterms:modified>
  <dc:identifier/>
  <dc:language/>
</cp:coreProperties>
</file>